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1CAF" w14:textId="66CD8650" w:rsidR="002F5DBF" w:rsidRPr="00396D7A" w:rsidRDefault="002F5DBF" w:rsidP="00396D7A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IPSEOA </w:t>
      </w:r>
    </w:p>
    <w:p w14:paraId="68BD0D22" w14:textId="77777777" w:rsidR="002F5DBF" w:rsidRPr="00396D7A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396D7A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OBIETTIVI </w:t>
      </w:r>
      <w:r w:rsidR="00BA28EF" w:rsidRPr="00396D7A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396D7A" w:rsidRDefault="002F5DBF" w:rsidP="002F5DBF">
      <w:pPr>
        <w:rPr>
          <w:b/>
          <w:sz w:val="24"/>
          <w:szCs w:val="24"/>
          <w:u w:val="single"/>
        </w:rPr>
      </w:pPr>
    </w:p>
    <w:p w14:paraId="52C2109D" w14:textId="7A0F5731" w:rsidR="002F5DBF" w:rsidRPr="00396D7A" w:rsidRDefault="002F5DBF" w:rsidP="002F5DBF">
      <w:pPr>
        <w:pStyle w:val="Corpotesto"/>
        <w:jc w:val="center"/>
        <w:rPr>
          <w:sz w:val="24"/>
          <w:szCs w:val="24"/>
        </w:rPr>
      </w:pPr>
      <w:r w:rsidRPr="00396D7A">
        <w:rPr>
          <w:w w:val="105"/>
          <w:sz w:val="24"/>
          <w:szCs w:val="24"/>
        </w:rPr>
        <w:t xml:space="preserve">CLASSE </w:t>
      </w:r>
      <w:r w:rsidR="00E41D22">
        <w:rPr>
          <w:w w:val="105"/>
          <w:sz w:val="24"/>
          <w:szCs w:val="24"/>
        </w:rPr>
        <w:t>TERZA</w:t>
      </w:r>
    </w:p>
    <w:p w14:paraId="7A0439A3" w14:textId="3EF4B12D" w:rsidR="002F5DBF" w:rsidRPr="00396D7A" w:rsidRDefault="002F5DBF" w:rsidP="002F5DBF">
      <w:pPr>
        <w:rPr>
          <w:b/>
          <w:sz w:val="24"/>
          <w:szCs w:val="24"/>
        </w:rPr>
      </w:pPr>
    </w:p>
    <w:p w14:paraId="43F232EF" w14:textId="157AC359" w:rsidR="00B538E6" w:rsidRPr="00396D7A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DB6A8E">
        <w:trPr>
          <w:trHeight w:val="365"/>
        </w:trPr>
        <w:tc>
          <w:tcPr>
            <w:tcW w:w="10206" w:type="dxa"/>
            <w:gridSpan w:val="3"/>
            <w:vAlign w:val="center"/>
          </w:tcPr>
          <w:p w14:paraId="3CE2A749" w14:textId="6D3680F2" w:rsidR="00AF3A43" w:rsidRDefault="00BC4ED1" w:rsidP="00AF3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SCIENZA E CULTURA DELL’ ALIMENTAZIONE</w:t>
            </w:r>
          </w:p>
        </w:tc>
      </w:tr>
      <w:tr w:rsidR="00914B55" w14:paraId="55E452AD" w14:textId="77777777" w:rsidTr="00AF3A43">
        <w:tc>
          <w:tcPr>
            <w:tcW w:w="3402" w:type="dxa"/>
            <w:vAlign w:val="center"/>
          </w:tcPr>
          <w:p w14:paraId="346BB995" w14:textId="46C6146B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77C10E31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D72DD0" w14:paraId="5D74FECF" w14:textId="77777777" w:rsidTr="00D72DD0">
        <w:trPr>
          <w:trHeight w:val="6843"/>
        </w:trPr>
        <w:tc>
          <w:tcPr>
            <w:tcW w:w="3402" w:type="dxa"/>
            <w:vAlign w:val="center"/>
          </w:tcPr>
          <w:p w14:paraId="6F7006A4" w14:textId="77777777" w:rsidR="00D72DD0" w:rsidRPr="007F00B7" w:rsidRDefault="00D72DD0" w:rsidP="00B35790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181103BB" w14:textId="181EC4C9" w:rsidR="00D72DD0" w:rsidRPr="007F00B7" w:rsidRDefault="00D72DD0" w:rsidP="00B35790">
            <w:pPr>
              <w:adjustRightInd w:val="0"/>
              <w:jc w:val="both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Conoscere i criteri generali per l'elaborazione di diete e menù equilibrati nella ristorazione professionale.</w:t>
            </w:r>
          </w:p>
          <w:p w14:paraId="23122908" w14:textId="77777777" w:rsidR="00D72DD0" w:rsidRPr="007F00B7" w:rsidRDefault="00D72DD0" w:rsidP="00B35790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0ABCE53C" w14:textId="77777777" w:rsidR="00D72DD0" w:rsidRPr="007F00B7" w:rsidRDefault="00D72DD0" w:rsidP="00B35790">
            <w:pPr>
              <w:adjustRightInd w:val="0"/>
              <w:jc w:val="both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Conoscere gli aspetti merceologici più importanti degli alimenti di origine animale e vegetale, grassi, degli alimenti accessori e delle bevande.</w:t>
            </w:r>
          </w:p>
          <w:p w14:paraId="0BB2F3A9" w14:textId="77777777" w:rsidR="00D72DD0" w:rsidRPr="007F00B7" w:rsidRDefault="00D72DD0" w:rsidP="00B35790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6B3A4B18" w14:textId="77777777" w:rsidR="00D72DD0" w:rsidRPr="007F00B7" w:rsidRDefault="00D72DD0" w:rsidP="00B35790">
            <w:pPr>
              <w:adjustRightInd w:val="0"/>
              <w:jc w:val="both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Conoscere la composizione chimica e le caratteristiche nutritive delle bevande degli alimenti di origine animale e vegetale, grassi e degli alimenti accessori.</w:t>
            </w:r>
          </w:p>
          <w:p w14:paraId="365FDA78" w14:textId="77777777" w:rsidR="00D72DD0" w:rsidRPr="007F00B7" w:rsidRDefault="00D72DD0" w:rsidP="00713369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164D0616" w14:textId="77777777" w:rsidR="00D72DD0" w:rsidRPr="007F00B7" w:rsidRDefault="00D72DD0" w:rsidP="00713369">
            <w:pPr>
              <w:adjustRightInd w:val="0"/>
              <w:jc w:val="both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Conoscere le tappe più importanti della tecnologia di produzione della carne, dei prodotti ittici, del latte e dei formaggi, dei prodotti di origine vegetale, dei grassi delle bevande e degli alimenti accessori.</w:t>
            </w:r>
          </w:p>
          <w:p w14:paraId="23EF4153" w14:textId="77777777" w:rsidR="00D72DD0" w:rsidRPr="007F00B7" w:rsidRDefault="00D72DD0" w:rsidP="00274E2D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2CA9E3FF" w14:textId="77777777" w:rsidR="00D72DD0" w:rsidRPr="007F00B7" w:rsidRDefault="00D72DD0" w:rsidP="00E41D22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0DF1DAFA" w14:textId="77777777" w:rsidR="00D72DD0" w:rsidRPr="007F00B7" w:rsidRDefault="00D72DD0" w:rsidP="00E41D22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3ADC012" w14:textId="77777777" w:rsidR="00D72DD0" w:rsidRPr="007F00B7" w:rsidRDefault="00D72DD0" w:rsidP="00D72DD0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01DC708C" w14:textId="016E688E" w:rsidR="00D72DD0" w:rsidRPr="007F00B7" w:rsidRDefault="00D72DD0" w:rsidP="00D72DD0">
            <w:pPr>
              <w:adjustRightInd w:val="0"/>
              <w:jc w:val="both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Individuare le caratteristiche di una dieta equilibrata.</w:t>
            </w:r>
          </w:p>
          <w:p w14:paraId="1ECB126C" w14:textId="77777777" w:rsidR="00D72DD0" w:rsidRPr="007F00B7" w:rsidRDefault="00D72DD0" w:rsidP="00D72DD0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4A2C57E9" w14:textId="77777777" w:rsidR="00D72DD0" w:rsidRPr="007F00B7" w:rsidRDefault="00D72DD0" w:rsidP="00D72DD0">
            <w:pPr>
              <w:adjustRightInd w:val="0"/>
              <w:jc w:val="both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Valutare criticamente gli aspetti positivi e negativi legati al consumo di bevande e alimenti.</w:t>
            </w:r>
          </w:p>
          <w:p w14:paraId="49B60835" w14:textId="77777777" w:rsidR="00D72DD0" w:rsidRPr="007F00B7" w:rsidRDefault="00D72DD0" w:rsidP="00D72DD0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22356F72" w14:textId="77777777" w:rsidR="00D72DD0" w:rsidRPr="007F00B7" w:rsidRDefault="00D72DD0" w:rsidP="00D72DD0">
            <w:pPr>
              <w:adjustRightInd w:val="0"/>
              <w:jc w:val="both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Saper riconoscere le caratteristiche nutrizionali di bevande e alimenti.</w:t>
            </w:r>
          </w:p>
          <w:p w14:paraId="77012E2B" w14:textId="77777777" w:rsidR="00D72DD0" w:rsidRPr="007F00B7" w:rsidRDefault="00D72DD0" w:rsidP="00D72DD0">
            <w:pPr>
              <w:adjustRightInd w:val="0"/>
              <w:jc w:val="both"/>
              <w:rPr>
                <w:sz w:val="24"/>
                <w:szCs w:val="24"/>
              </w:rPr>
            </w:pPr>
          </w:p>
          <w:p w14:paraId="126A5961" w14:textId="03552BF3" w:rsidR="00D72DD0" w:rsidRPr="007F00B7" w:rsidRDefault="00D72DD0" w:rsidP="00D72DD0">
            <w:pPr>
              <w:adjustRightInd w:val="0"/>
              <w:jc w:val="both"/>
              <w:rPr>
                <w:b/>
                <w:w w:val="105"/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Essere in grado di descrivere le tappe più importanti della tecnologia di produzione di bevande e alimenti.</w:t>
            </w:r>
          </w:p>
        </w:tc>
        <w:tc>
          <w:tcPr>
            <w:tcW w:w="3402" w:type="dxa"/>
          </w:tcPr>
          <w:p w14:paraId="20350450" w14:textId="77777777" w:rsidR="00D72DD0" w:rsidRPr="007F00B7" w:rsidRDefault="00D72DD0" w:rsidP="00B35790">
            <w:pPr>
              <w:adjustRightInd w:val="0"/>
              <w:rPr>
                <w:sz w:val="24"/>
                <w:szCs w:val="24"/>
              </w:rPr>
            </w:pPr>
          </w:p>
          <w:p w14:paraId="6BB288EE" w14:textId="3BAE13A9" w:rsidR="00D72DD0" w:rsidRPr="007F00B7" w:rsidRDefault="00D72DD0" w:rsidP="00B35790">
            <w:pPr>
              <w:adjustRightInd w:val="0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Predisporre menu coerenti con il contesto e le esigenze della clientela.</w:t>
            </w:r>
          </w:p>
          <w:p w14:paraId="7AAAB1A8" w14:textId="77777777" w:rsidR="00D72DD0" w:rsidRPr="007F00B7" w:rsidRDefault="00D72DD0" w:rsidP="00B35790">
            <w:pPr>
              <w:adjustRightInd w:val="0"/>
              <w:rPr>
                <w:sz w:val="24"/>
                <w:szCs w:val="24"/>
              </w:rPr>
            </w:pPr>
          </w:p>
          <w:p w14:paraId="6E415444" w14:textId="51F77E9F" w:rsidR="00D72DD0" w:rsidRPr="007F00B7" w:rsidRDefault="00D72DD0" w:rsidP="00B35790">
            <w:pPr>
              <w:adjustRightInd w:val="0"/>
              <w:rPr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Controllare ed utilizzare gli alimenti e le bevande sotto il profilo organolettico, merceologico, nutrizionale e gastronomico.</w:t>
            </w:r>
          </w:p>
          <w:p w14:paraId="5B4AA851" w14:textId="77777777" w:rsidR="00D72DD0" w:rsidRPr="007F00B7" w:rsidRDefault="00D72DD0" w:rsidP="006F7A0C">
            <w:pPr>
              <w:adjustRightInd w:val="0"/>
              <w:rPr>
                <w:sz w:val="24"/>
                <w:szCs w:val="24"/>
              </w:rPr>
            </w:pPr>
          </w:p>
          <w:p w14:paraId="14F38654" w14:textId="5A280FC1" w:rsidR="00D72DD0" w:rsidRPr="007F00B7" w:rsidRDefault="00D72DD0" w:rsidP="006F7A0C">
            <w:pPr>
              <w:adjustRightInd w:val="0"/>
              <w:rPr>
                <w:b/>
                <w:w w:val="105"/>
                <w:sz w:val="24"/>
                <w:szCs w:val="24"/>
              </w:rPr>
            </w:pPr>
            <w:r w:rsidRPr="007F00B7">
              <w:rPr>
                <w:sz w:val="24"/>
                <w:szCs w:val="24"/>
              </w:rPr>
              <w:t>Agire nel sistema di qualità relativo alla filiera produttiva.</w:t>
            </w: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 w16cid:durableId="187184801">
    <w:abstractNumId w:val="10"/>
  </w:num>
  <w:num w:numId="2" w16cid:durableId="983042075">
    <w:abstractNumId w:val="1"/>
  </w:num>
  <w:num w:numId="3" w16cid:durableId="56755150">
    <w:abstractNumId w:val="0"/>
  </w:num>
  <w:num w:numId="4" w16cid:durableId="1943102466">
    <w:abstractNumId w:val="4"/>
  </w:num>
  <w:num w:numId="5" w16cid:durableId="1701783633">
    <w:abstractNumId w:val="5"/>
  </w:num>
  <w:num w:numId="6" w16cid:durableId="2042512728">
    <w:abstractNumId w:val="6"/>
  </w:num>
  <w:num w:numId="7" w16cid:durableId="825320499">
    <w:abstractNumId w:val="9"/>
  </w:num>
  <w:num w:numId="8" w16cid:durableId="1496259234">
    <w:abstractNumId w:val="8"/>
  </w:num>
  <w:num w:numId="9" w16cid:durableId="348143633">
    <w:abstractNumId w:val="11"/>
  </w:num>
  <w:num w:numId="10" w16cid:durableId="1626547217">
    <w:abstractNumId w:val="7"/>
  </w:num>
  <w:num w:numId="11" w16cid:durableId="330983769">
    <w:abstractNumId w:val="2"/>
  </w:num>
  <w:num w:numId="12" w16cid:durableId="930969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520"/>
    <w:rsid w:val="00101619"/>
    <w:rsid w:val="00104B24"/>
    <w:rsid w:val="002321CD"/>
    <w:rsid w:val="00274E2D"/>
    <w:rsid w:val="002864A7"/>
    <w:rsid w:val="002D45D0"/>
    <w:rsid w:val="002F5DBF"/>
    <w:rsid w:val="0035481A"/>
    <w:rsid w:val="0036743C"/>
    <w:rsid w:val="00380AE9"/>
    <w:rsid w:val="00381BA1"/>
    <w:rsid w:val="00396D7A"/>
    <w:rsid w:val="003F48ED"/>
    <w:rsid w:val="00472129"/>
    <w:rsid w:val="00535E52"/>
    <w:rsid w:val="00600520"/>
    <w:rsid w:val="00653118"/>
    <w:rsid w:val="006F7A0C"/>
    <w:rsid w:val="00713369"/>
    <w:rsid w:val="007F00B7"/>
    <w:rsid w:val="00892966"/>
    <w:rsid w:val="00895DF2"/>
    <w:rsid w:val="008C113B"/>
    <w:rsid w:val="00914B55"/>
    <w:rsid w:val="00926817"/>
    <w:rsid w:val="009C091A"/>
    <w:rsid w:val="009C68AB"/>
    <w:rsid w:val="00AF3A43"/>
    <w:rsid w:val="00B35790"/>
    <w:rsid w:val="00B538E6"/>
    <w:rsid w:val="00BA28EF"/>
    <w:rsid w:val="00BC4ED1"/>
    <w:rsid w:val="00C25321"/>
    <w:rsid w:val="00CC70A6"/>
    <w:rsid w:val="00D56207"/>
    <w:rsid w:val="00D72DD0"/>
    <w:rsid w:val="00DB6A8E"/>
    <w:rsid w:val="00E4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50A1E5A1-7EF9-974F-A41D-97064D43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Microsoft Office User</cp:lastModifiedBy>
  <cp:revision>17</cp:revision>
  <cp:lastPrinted>2023-09-05T13:32:00Z</cp:lastPrinted>
  <dcterms:created xsi:type="dcterms:W3CDTF">2023-09-05T13:43:00Z</dcterms:created>
  <dcterms:modified xsi:type="dcterms:W3CDTF">2023-09-11T16:56:00Z</dcterms:modified>
</cp:coreProperties>
</file>